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pacing w:val="0"/>
        </w:rPr>
      </w:pPr>
    </w:p>
    <w:p w:rsidR="007B5266" w:rsidRPr="007B5266" w:rsidRDefault="007B5266">
      <w:pPr>
        <w:pStyle w:val="ConsPlusTitle"/>
        <w:jc w:val="center"/>
        <w:outlineLvl w:val="0"/>
      </w:pPr>
      <w:r w:rsidRPr="007B5266">
        <w:t>МЭРИЯ ГОРОДА НОВОСИБИРСКА</w:t>
      </w:r>
    </w:p>
    <w:p w:rsidR="007B5266" w:rsidRPr="007B5266" w:rsidRDefault="007B5266">
      <w:pPr>
        <w:pStyle w:val="ConsPlusTitle"/>
        <w:jc w:val="center"/>
      </w:pPr>
    </w:p>
    <w:p w:rsidR="007B5266" w:rsidRPr="007B5266" w:rsidRDefault="007B5266">
      <w:pPr>
        <w:pStyle w:val="ConsPlusTitle"/>
        <w:jc w:val="center"/>
      </w:pPr>
      <w:r w:rsidRPr="007B5266">
        <w:t>ПОСТАНОВЛЕНИЕ</w:t>
      </w:r>
    </w:p>
    <w:p w:rsidR="007B5266" w:rsidRPr="007B5266" w:rsidRDefault="007B5266">
      <w:pPr>
        <w:pStyle w:val="ConsPlusTitle"/>
        <w:jc w:val="center"/>
      </w:pPr>
      <w:r w:rsidRPr="007B5266">
        <w:t>от 2 ноября 2012 г. N 11111</w:t>
      </w:r>
    </w:p>
    <w:p w:rsidR="007B5266" w:rsidRPr="007B5266" w:rsidRDefault="007B5266">
      <w:pPr>
        <w:pStyle w:val="ConsPlusTitle"/>
        <w:jc w:val="center"/>
      </w:pPr>
    </w:p>
    <w:p w:rsidR="007B5266" w:rsidRPr="007B5266" w:rsidRDefault="007B5266">
      <w:pPr>
        <w:pStyle w:val="ConsPlusTitle"/>
        <w:jc w:val="center"/>
      </w:pPr>
      <w:r w:rsidRPr="007B5266">
        <w:t xml:space="preserve">О МЕРАХ СОЦИАЛЬНОЙ ПОДДЕРЖКИ ОТДЕЛЬНЫХ КАТЕГОРИЙ ГРАЖДАН </w:t>
      </w:r>
      <w:proofErr w:type="gramStart"/>
      <w:r w:rsidRPr="007B5266">
        <w:t>ПРИ</w:t>
      </w:r>
      <w:proofErr w:type="gramEnd"/>
    </w:p>
    <w:p w:rsidR="007B5266" w:rsidRPr="007B5266" w:rsidRDefault="007B5266">
      <w:pPr>
        <w:pStyle w:val="ConsPlusTitle"/>
        <w:jc w:val="center"/>
      </w:pPr>
      <w:proofErr w:type="gramStart"/>
      <w:r w:rsidRPr="007B5266">
        <w:t>ПРОЕЗДЕ</w:t>
      </w:r>
      <w:proofErr w:type="gramEnd"/>
      <w:r w:rsidRPr="007B5266">
        <w:t xml:space="preserve"> НА ГОРОДСКОМ ОБЩЕСТВЕННОМ ПАССАЖИРСКОМ ТРАНСПОРТЕ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В целях упорядочения предоставления мер социальной поддержки отдельным категориям граждан при проезде на городском общественном пассажирском транспорте, руководствуясь </w:t>
      </w:r>
      <w:hyperlink r:id="rId4" w:history="1">
        <w:r w:rsidRPr="007B5266">
          <w:rPr>
            <w:color w:val="0000FF"/>
            <w:spacing w:val="0"/>
          </w:rPr>
          <w:t>статьей 20</w:t>
        </w:r>
      </w:hyperlink>
      <w:r w:rsidRPr="007B5266">
        <w:rPr>
          <w:spacing w:val="0"/>
        </w:rPr>
        <w:t xml:space="preserve"> Федерального закона от 06.10.2003 N 131-ФЗ "Об общих принципах организации местного самоуправления в Российской Федерации", постановляю: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1. Установить, что ежемесячная денежная выплата при оплате проезда в городском общественном пассажирском транспорте предоставляется: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отдельным категориям граждан, проживающих в городе Новосибирске, в соответствии с </w:t>
      </w:r>
      <w:hyperlink w:anchor="Par42" w:history="1">
        <w:r w:rsidRPr="007B5266">
          <w:rPr>
            <w:color w:val="0000FF"/>
            <w:spacing w:val="0"/>
          </w:rPr>
          <w:t>перечнем</w:t>
        </w:r>
      </w:hyperlink>
      <w:r w:rsidRPr="007B5266">
        <w:rPr>
          <w:spacing w:val="0"/>
        </w:rPr>
        <w:t xml:space="preserve"> (приложение) - в размере стоимости месячного единого социального проездного билета и стоимости месячной активации микропроцессорной пластиковой карты "Социальная карта", установленной постановлением Губернатора Новосибирской области;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учащимся специальных (коррекционных) школ из малообеспеченных семей на период учебного года - в двукратном размере стоимости месячного единого социального проездного билета и стоимости месячной активации микропроцессорной пластиковой карты "Социальная карта", установленной постановлением Губернатора Новосибирской области.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Размер ежемесячной денежной выплаты подлежит индексации с учетом увеличения стоимости месячного единого социального проездного билета и стоимости месячной активации микропроцессорной пластиковой карты "Социальная карта".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2. Департаменту по социальной политике мэрии города Новосибирска обеспечить своевременное назначение и выплату ежемесячных денежных выплат в соответствии с </w:t>
      </w:r>
      <w:hyperlink r:id="rId5" w:history="1">
        <w:r w:rsidRPr="007B5266">
          <w:rPr>
            <w:color w:val="0000FF"/>
            <w:spacing w:val="0"/>
          </w:rPr>
          <w:t>Порядком</w:t>
        </w:r>
      </w:hyperlink>
      <w:r w:rsidRPr="007B5266">
        <w:rPr>
          <w:spacing w:val="0"/>
        </w:rPr>
        <w:t xml:space="preserve"> назначения и выплаты ежемесячной денежной выплаты отдельным категориям граждан, проживающих в городе Новосибирске, утвержденным постановлением мэрии города Новосибирска от 25.06.2012 N 6095.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3. Главному управлению образования мэрии города Новосибирска: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3.1. Обеспечить формирование и ведение списков учащихся специальных (коррекционных) школ из малообеспеченных семей, нуждающихся в предоставлении мер социальной поддержки при оплате проезда на городском общественном пассажирском транспорте.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3.2. Ежемесячно согласовывать списки учащихся специальных (коррекционных) школ из малообеспеченных семей с отделами социальной </w:t>
      </w:r>
      <w:proofErr w:type="gramStart"/>
      <w:r w:rsidRPr="007B5266">
        <w:rPr>
          <w:spacing w:val="0"/>
        </w:rPr>
        <w:t>поддержки населения администраций районов города</w:t>
      </w:r>
      <w:proofErr w:type="gramEnd"/>
      <w:r w:rsidRPr="007B5266">
        <w:rPr>
          <w:spacing w:val="0"/>
        </w:rPr>
        <w:t xml:space="preserve"> Новосибирска и управлением социальной поддержки населения мэрии города Новосибирска.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lastRenderedPageBreak/>
        <w:t>3.3. Обеспечить назначение и выплату ежемесячных денежных выплат учащимся специальных (коррекционных) школ из малообеспеченных семей путем ежемесячного пополнения в безналичной форме бесконтактных микропроцессорных пластиковых карт "Карта Школьника".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4. Департаменту финансов и налоговой политики мэрии города Новосибирска осуществлять финансовое обеспечение расходов в соответствии с заявками главных распорядителей бюджетных средств: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департамента по социальной политике мэрии города Новосибирска - в пределах лимитов бюджетных ассигнований, предусмотренных ведомственной целевой </w:t>
      </w:r>
      <w:hyperlink r:id="rId6" w:history="1">
        <w:r w:rsidRPr="007B5266">
          <w:rPr>
            <w:color w:val="0000FF"/>
            <w:spacing w:val="0"/>
          </w:rPr>
          <w:t>программой</w:t>
        </w:r>
      </w:hyperlink>
      <w:r w:rsidRPr="007B5266">
        <w:rPr>
          <w:spacing w:val="0"/>
        </w:rPr>
        <w:t xml:space="preserve"> "Социальная поддержка населения города Новосибирска" на 2011 - 2013 годы", утвержденной постановлением мэрии города Новосибирска от 01.10.2010 N 2677;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Главного управления образования мэрии города Новосибирска - в пределах утвержденных лимитов бюджетных обязательств.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5. Признать утратившими силу: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hyperlink r:id="rId7" w:history="1">
        <w:r w:rsidRPr="007B5266">
          <w:rPr>
            <w:color w:val="0000FF"/>
            <w:spacing w:val="0"/>
          </w:rPr>
          <w:t>постановление</w:t>
        </w:r>
      </w:hyperlink>
      <w:r w:rsidRPr="007B5266">
        <w:rPr>
          <w:spacing w:val="0"/>
        </w:rPr>
        <w:t xml:space="preserve"> мэра от 16.12.2004 N 1418 "О мерах социальной поддержки отдельных категорий граждан города Новосибирска";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hyperlink r:id="rId8" w:history="1">
        <w:r w:rsidRPr="007B5266">
          <w:rPr>
            <w:color w:val="0000FF"/>
            <w:spacing w:val="0"/>
          </w:rPr>
          <w:t>постановление</w:t>
        </w:r>
      </w:hyperlink>
      <w:r w:rsidRPr="007B5266">
        <w:rPr>
          <w:spacing w:val="0"/>
        </w:rPr>
        <w:t xml:space="preserve"> мэра от 19.12.2005 N 1446 "О внесении изменений в постановление мэра от 16.12.2004 N 1418 "О мерах социальной поддержки отдельных категорий граждан города Новосибирска";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hyperlink r:id="rId9" w:history="1">
        <w:r w:rsidRPr="007B5266">
          <w:rPr>
            <w:color w:val="0000FF"/>
            <w:spacing w:val="0"/>
          </w:rPr>
          <w:t>постановление</w:t>
        </w:r>
      </w:hyperlink>
      <w:r w:rsidRPr="007B5266">
        <w:rPr>
          <w:spacing w:val="0"/>
        </w:rPr>
        <w:t xml:space="preserve"> мэра от 15.01.2007 N 5-а "О внесении изменений в постановление мэра от 16.12.2004 N 1418 "О мерах социальной поддержки отдельных категорий граждан города Новосибирска";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hyperlink r:id="rId10" w:history="1">
        <w:r w:rsidRPr="007B5266">
          <w:rPr>
            <w:color w:val="0000FF"/>
            <w:spacing w:val="0"/>
          </w:rPr>
          <w:t>постановление</w:t>
        </w:r>
      </w:hyperlink>
      <w:r w:rsidRPr="007B5266">
        <w:rPr>
          <w:spacing w:val="0"/>
        </w:rPr>
        <w:t xml:space="preserve"> мэрии города Новосибирска от 07.05.2010 N 131 "О внесении изменений в постановление мэра от 16.12.2004 N 1418 "О мерах социальной поддержки отдельных категорий граждан города Новосибирска".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6. Департаменту информационной политики мэрии города Новосибирска обеспечить опубликование постановления установленном </w:t>
      </w:r>
      <w:proofErr w:type="gramStart"/>
      <w:r w:rsidRPr="007B5266">
        <w:rPr>
          <w:spacing w:val="0"/>
        </w:rPr>
        <w:t>порядке</w:t>
      </w:r>
      <w:proofErr w:type="gramEnd"/>
      <w:r w:rsidRPr="007B5266">
        <w:rPr>
          <w:spacing w:val="0"/>
        </w:rPr>
        <w:t>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7. Ответственность за исполнение постановления возложить на заместителя мэра города Новосибирска Титкова А.П.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pacing w:val="0"/>
        </w:rPr>
      </w:pPr>
      <w:r w:rsidRPr="007B5266">
        <w:rPr>
          <w:spacing w:val="0"/>
        </w:rPr>
        <w:t>Мэр города Новосибирска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pacing w:val="0"/>
        </w:rPr>
      </w:pPr>
      <w:r w:rsidRPr="007B5266">
        <w:rPr>
          <w:spacing w:val="0"/>
        </w:rPr>
        <w:t>В.Ф.ГОРОДЕЦКИЙ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pacing w:val="0"/>
        </w:rPr>
      </w:pPr>
      <w:r w:rsidRPr="007B5266">
        <w:rPr>
          <w:spacing w:val="0"/>
        </w:rPr>
        <w:t>Приложение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pacing w:val="0"/>
        </w:rPr>
      </w:pPr>
      <w:r w:rsidRPr="007B5266">
        <w:rPr>
          <w:spacing w:val="0"/>
        </w:rPr>
        <w:t>к постановлению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pacing w:val="0"/>
        </w:rPr>
      </w:pPr>
      <w:r w:rsidRPr="007B5266">
        <w:rPr>
          <w:spacing w:val="0"/>
        </w:rPr>
        <w:t>мэрии города Новосибирска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pacing w:val="0"/>
        </w:rPr>
      </w:pPr>
      <w:r w:rsidRPr="007B5266">
        <w:rPr>
          <w:spacing w:val="0"/>
        </w:rPr>
        <w:t>от 02.11.2012 N 11111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pStyle w:val="ConsPlusTitle"/>
        <w:jc w:val="center"/>
      </w:pPr>
      <w:bookmarkStart w:id="0" w:name="Par42"/>
      <w:bookmarkEnd w:id="0"/>
      <w:r w:rsidRPr="007B5266">
        <w:t>ПЕРЕЧЕНЬ</w:t>
      </w:r>
    </w:p>
    <w:p w:rsidR="007B5266" w:rsidRPr="007B5266" w:rsidRDefault="007B5266">
      <w:pPr>
        <w:pStyle w:val="ConsPlusTitle"/>
        <w:jc w:val="center"/>
      </w:pPr>
      <w:r w:rsidRPr="007B5266">
        <w:t>КАТЕГОРИЙ ГРАЖДАН, ПРОЖИВАЮЩИХ В ГОРОДЕ НОВОСИБИРСКЕ,</w:t>
      </w:r>
    </w:p>
    <w:p w:rsidR="007B5266" w:rsidRPr="007B5266" w:rsidRDefault="007B5266">
      <w:pPr>
        <w:pStyle w:val="ConsPlusTitle"/>
        <w:jc w:val="center"/>
      </w:pPr>
      <w:proofErr w:type="gramStart"/>
      <w:r w:rsidRPr="007B5266">
        <w:t>ИМЕЮЩИХ</w:t>
      </w:r>
      <w:proofErr w:type="gramEnd"/>
      <w:r w:rsidRPr="007B5266">
        <w:t xml:space="preserve"> ПРАВО НА ЕЖЕМЕСЯЧНУЮ ДЕНЕЖНУЮ ВЫПЛАТУ </w:t>
      </w:r>
      <w:r w:rsidRPr="007B5266">
        <w:lastRenderedPageBreak/>
        <w:t>ПРИ ОПЛАТЕ</w:t>
      </w:r>
    </w:p>
    <w:p w:rsidR="007B5266" w:rsidRPr="007B5266" w:rsidRDefault="007B5266">
      <w:pPr>
        <w:pStyle w:val="ConsPlusTitle"/>
        <w:jc w:val="center"/>
      </w:pPr>
      <w:r w:rsidRPr="007B5266">
        <w:t>ПРОЕЗДА В ГОРОДСКОМ ОБЩЕСТВЕННОМ ПАССАЖИРСКОМ ТРАНСПОРТЕ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1. </w:t>
      </w:r>
      <w:proofErr w:type="gramStart"/>
      <w:r w:rsidRPr="007B5266">
        <w:rPr>
          <w:spacing w:val="0"/>
        </w:rPr>
        <w:t>Пенсионеры, получающие трудовую пенсию по старости (</w:t>
      </w:r>
      <w:hyperlink r:id="rId11" w:history="1">
        <w:r w:rsidRPr="007B5266">
          <w:rPr>
            <w:color w:val="0000FF"/>
            <w:spacing w:val="0"/>
          </w:rPr>
          <w:t>статья 7</w:t>
        </w:r>
      </w:hyperlink>
      <w:r w:rsidRPr="007B5266">
        <w:rPr>
          <w:spacing w:val="0"/>
        </w:rPr>
        <w:t xml:space="preserve"> Федерального закона от 17.12.2001 N 173-ФЗ "О трудовых пенсиях в Российской Федерации" (далее - Закон о трудовых пенсиях), и пенсионеры, вышедшие на пенсию по иным основаниям: мужчины, достигшие возраста 60 лет, и женщины, достигшие возраста 55 лет.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2. Пенсионеры, получающие трудовую пенсию по старости, назначенную ранее достижения возраста, установленного </w:t>
      </w:r>
      <w:hyperlink r:id="rId12" w:history="1">
        <w:r w:rsidRPr="007B5266">
          <w:rPr>
            <w:color w:val="0000FF"/>
            <w:spacing w:val="0"/>
          </w:rPr>
          <w:t>статьей 7</w:t>
        </w:r>
      </w:hyperlink>
      <w:r w:rsidRPr="007B5266">
        <w:rPr>
          <w:spacing w:val="0"/>
        </w:rPr>
        <w:t xml:space="preserve"> Закона о трудовых пенсиях: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50 лет и женщины по достижении возраста 45 лет, если они проработали соответственно не менее 10 и 7 лет 6 месяцев на подземных работах, на работах с вредными условиями труда и в горячих цехах и имеют страховой стаж соответственно не менее 20 и 15 лет (</w:t>
      </w:r>
      <w:hyperlink r:id="rId13" w:history="1">
        <w:r w:rsidRPr="007B5266">
          <w:rPr>
            <w:color w:val="0000FF"/>
            <w:spacing w:val="0"/>
          </w:rPr>
          <w:t>подпункт 1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 (</w:t>
      </w:r>
      <w:hyperlink r:id="rId14" w:history="1">
        <w:r w:rsidRPr="007B5266">
          <w:rPr>
            <w:color w:val="0000FF"/>
            <w:spacing w:val="0"/>
          </w:rPr>
          <w:t>подпункт 2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женщины по достижении возраста 50 лет, если они проработали в качестве трактористов-машинистов в сельском хозяйстве, других отраслях экономики, а также в качестве машинистов строительных, дорожных и погрузочно-разгрузочных машин не менее 15 лет и имеют страховой стаж не менее 20 лет (</w:t>
      </w:r>
      <w:hyperlink r:id="rId15" w:history="1">
        <w:r w:rsidRPr="007B5266">
          <w:rPr>
            <w:color w:val="0000FF"/>
            <w:spacing w:val="0"/>
          </w:rPr>
          <w:t>подпункт 3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женщины по достижении возраста 50 лет, если они проработали не менее 20 лет в текстильной промышленности на работах с повышенной интенсивностью и тяжестью (</w:t>
      </w:r>
      <w:hyperlink r:id="rId16" w:history="1">
        <w:r w:rsidRPr="007B5266">
          <w:rPr>
            <w:color w:val="0000FF"/>
            <w:spacing w:val="0"/>
          </w:rPr>
          <w:t>подпункт 4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качестве рабочих локомотивных бригад и работников отдельных категорий, непосредственно осуществляющих организацию перевозок и обеспечивающих безопасность движения на железнодорожном транспорте и метрополитене, а также в качестве водителей грузовых автомобилей непосредственно в технологическом процессе на</w:t>
      </w:r>
      <w:proofErr w:type="gramEnd"/>
      <w:r w:rsidRPr="007B5266">
        <w:rPr>
          <w:spacing w:val="0"/>
        </w:rPr>
        <w:t xml:space="preserve"> </w:t>
      </w:r>
      <w:proofErr w:type="gramStart"/>
      <w:r w:rsidRPr="007B5266">
        <w:rPr>
          <w:spacing w:val="0"/>
        </w:rPr>
        <w:t>шахтах</w:t>
      </w:r>
      <w:proofErr w:type="gramEnd"/>
      <w:r w:rsidRPr="007B5266">
        <w:rPr>
          <w:spacing w:val="0"/>
        </w:rPr>
        <w:t>, разрезах, в рудниках или рудных карьерах на вывозе угля, сланца, руды, породы и имеют страховой стаж соответственно не менее 25 и 20 лет (</w:t>
      </w:r>
      <w:hyperlink r:id="rId17" w:history="1">
        <w:r w:rsidRPr="007B5266">
          <w:rPr>
            <w:color w:val="0000FF"/>
            <w:spacing w:val="0"/>
          </w:rPr>
          <w:t>подпункт 5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 xml:space="preserve">мужчины по достижении возраста 55 лет и женщины по достижении возраста 50 лет, если они проработали соответственно не менее 12 лет 6 месяцев и 10 лет в экспедициях, партиях, отрядах, на участках и в бригадах непосредственно на полевых </w:t>
      </w:r>
      <w:proofErr w:type="spellStart"/>
      <w:r w:rsidRPr="007B5266">
        <w:rPr>
          <w:spacing w:val="0"/>
        </w:rPr>
        <w:t>геолого-разведочных</w:t>
      </w:r>
      <w:proofErr w:type="spellEnd"/>
      <w:r w:rsidRPr="007B5266">
        <w:rPr>
          <w:spacing w:val="0"/>
        </w:rPr>
        <w:t xml:space="preserve">, поисковых, топографо-геодезических, геофизических, гидрографических, гидрологических, лесоустроительных и изыскательских работах и имеют страховой стаж </w:t>
      </w:r>
      <w:r w:rsidRPr="007B5266">
        <w:rPr>
          <w:spacing w:val="0"/>
        </w:rPr>
        <w:lastRenderedPageBreak/>
        <w:t>соответственно не менее 25 и 20 лет (</w:t>
      </w:r>
      <w:hyperlink r:id="rId18" w:history="1">
        <w:r w:rsidRPr="007B5266">
          <w:rPr>
            <w:color w:val="0000FF"/>
            <w:spacing w:val="0"/>
          </w:rPr>
          <w:t>подпункт</w:t>
        </w:r>
        <w:proofErr w:type="gramEnd"/>
        <w:r w:rsidRPr="007B5266">
          <w:rPr>
            <w:color w:val="0000FF"/>
            <w:spacing w:val="0"/>
          </w:rPr>
          <w:t xml:space="preserve"> </w:t>
        </w:r>
        <w:proofErr w:type="gramStart"/>
        <w:r w:rsidRPr="007B5266">
          <w:rPr>
            <w:color w:val="0000FF"/>
            <w:spacing w:val="0"/>
          </w:rPr>
          <w:t>6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качестве рабочих, мастеров (в том числе старших) непосредственно на лесозаготовках и лесосплаве, включая обслуживание механизмов и оборудования, и имеют страховой стаж соответственно не менее 25 и 20 лет (</w:t>
      </w:r>
      <w:hyperlink r:id="rId19" w:history="1">
        <w:r w:rsidRPr="007B5266">
          <w:rPr>
            <w:color w:val="0000FF"/>
            <w:spacing w:val="0"/>
          </w:rPr>
          <w:t>подпункт 7 пункта 1 статьи</w:t>
        </w:r>
        <w:proofErr w:type="gramEnd"/>
        <w:r w:rsidRPr="007B5266">
          <w:rPr>
            <w:color w:val="0000FF"/>
            <w:spacing w:val="0"/>
          </w:rPr>
          <w:t xml:space="preserve"> </w:t>
        </w:r>
        <w:proofErr w:type="gramStart"/>
        <w:r w:rsidRPr="007B5266">
          <w:rPr>
            <w:color w:val="0000FF"/>
            <w:spacing w:val="0"/>
          </w:rPr>
          <w:t>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соответственно не менее 20 и 15 лет в качестве механизаторов (докеров-механизаторов) комплексных бригад на погрузочно-разгрузочных работах в портах и имеют страховой стаж соответственно не менее 25 и 20 лет (</w:t>
      </w:r>
      <w:hyperlink r:id="rId20" w:history="1">
        <w:r w:rsidRPr="007B5266">
          <w:rPr>
            <w:color w:val="0000FF"/>
            <w:spacing w:val="0"/>
          </w:rPr>
          <w:t>подпункт 8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соответственно не менее 12 лет 6 месяцев и 10 лет в плавсоставе на судах морского, речного флота и флота рыбной промышленности (за исключением портовых судов, постоянно работающих в акватории порта, служебно-вспомогательных и разъездных судов, судов пригородного и внутригородского сообщения) и имеют страховой стаж соответственно</w:t>
      </w:r>
      <w:proofErr w:type="gramEnd"/>
      <w:r w:rsidRPr="007B5266">
        <w:rPr>
          <w:spacing w:val="0"/>
        </w:rPr>
        <w:t xml:space="preserve"> не менее 25 и 20 лет (</w:t>
      </w:r>
      <w:hyperlink r:id="rId21" w:history="1">
        <w:r w:rsidRPr="007B5266">
          <w:rPr>
            <w:color w:val="0000FF"/>
            <w:spacing w:val="0"/>
          </w:rPr>
          <w:t>подпункт 9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proofErr w:type="gramStart"/>
      <w:r w:rsidRPr="007B5266">
        <w:rPr>
          <w:spacing w:val="0"/>
        </w:rPr>
        <w:t>мужчины по достижении возраста 55 лет и женщины по достижении возраста 50 лет, если они проработали в качестве водителей автобусов, троллейбусов, трамваев на регулярных городских пассажирских маршрутах соответственно не менее 20 и 15 лет и имеют страховой стаж соответственно не менее 25 и 20 лет (</w:t>
      </w:r>
      <w:hyperlink r:id="rId22" w:history="1">
        <w:r w:rsidRPr="007B5266">
          <w:rPr>
            <w:color w:val="0000FF"/>
            <w:spacing w:val="0"/>
          </w:rPr>
          <w:t>подпункт 10 пункта 1 статьи 27</w:t>
        </w:r>
      </w:hyperlink>
      <w:r w:rsidRPr="007B5266">
        <w:rPr>
          <w:spacing w:val="0"/>
        </w:rPr>
        <w:t xml:space="preserve"> Закона о трудовых пенсиях);</w:t>
      </w:r>
      <w:proofErr w:type="gramEnd"/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женщины, родившие пять и более детей и воспитавшие их до достижения ими возраста 8 лет, по достижении возраста 50 лет, если они имеют страховой стаж не менее 15 лет; один из родителей инвалидов с детства, воспитавший их до достижения ими возраста 8 лет: мужчины по достижении возраста 55 лет, женщины по достижении возраста 50 лет, если они имеют страховой стаж соответственно не менее 20 и 15 лет; опекуны инвалидов с детства или лица, являвшиеся опекунами инвалидов с детства, воспитавшие их до достижения ими возраста 8 лет, если они имеют страховой стаж не менее 20 и 15 лет соответственно мужчины и женщины (</w:t>
      </w:r>
      <w:hyperlink r:id="rId23" w:history="1">
        <w:r w:rsidRPr="007B5266">
          <w:rPr>
            <w:color w:val="0000FF"/>
            <w:spacing w:val="0"/>
          </w:rPr>
          <w:t>подпункт 1 пункта 1 статьи 28</w:t>
        </w:r>
      </w:hyperlink>
      <w:r w:rsidRPr="007B5266">
        <w:rPr>
          <w:spacing w:val="0"/>
        </w:rPr>
        <w:t xml:space="preserve"> Закона о трудовых пенсиях).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 xml:space="preserve">3. Пенсионеры, которым досрочно назначена трудовая пенсия по старости в соответствии со </w:t>
      </w:r>
      <w:hyperlink r:id="rId24" w:history="1">
        <w:r w:rsidRPr="007B5266">
          <w:rPr>
            <w:color w:val="0000FF"/>
            <w:spacing w:val="0"/>
          </w:rPr>
          <w:t>статьей 32</w:t>
        </w:r>
      </w:hyperlink>
      <w:r w:rsidRPr="007B5266">
        <w:rPr>
          <w:spacing w:val="0"/>
        </w:rPr>
        <w:t xml:space="preserve"> Федерального закона от 19.04.91 N 1032-1 "О занятости населения в Российской Федерации".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  <w:r w:rsidRPr="007B5266">
        <w:rPr>
          <w:spacing w:val="0"/>
        </w:rPr>
        <w:t>4. Дети, родившиеся после радиационного облучения одного из родителей.</w:t>
      </w: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7B5266" w:rsidRPr="007B5266" w:rsidRDefault="007B5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</w:rPr>
      </w:pPr>
    </w:p>
    <w:p w:rsidR="008C7327" w:rsidRPr="007B5266" w:rsidRDefault="008C7327">
      <w:pPr>
        <w:rPr>
          <w:spacing w:val="0"/>
        </w:rPr>
      </w:pPr>
    </w:p>
    <w:sectPr w:rsidR="008C7327" w:rsidRPr="007B5266" w:rsidSect="007B52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5266"/>
    <w:rsid w:val="000026D2"/>
    <w:rsid w:val="00007187"/>
    <w:rsid w:val="00010EB9"/>
    <w:rsid w:val="00014449"/>
    <w:rsid w:val="0001483F"/>
    <w:rsid w:val="000150B7"/>
    <w:rsid w:val="00015954"/>
    <w:rsid w:val="000220F0"/>
    <w:rsid w:val="000223F9"/>
    <w:rsid w:val="00022532"/>
    <w:rsid w:val="00022C05"/>
    <w:rsid w:val="00025C87"/>
    <w:rsid w:val="0003066E"/>
    <w:rsid w:val="000320AE"/>
    <w:rsid w:val="00033364"/>
    <w:rsid w:val="00034960"/>
    <w:rsid w:val="000359B2"/>
    <w:rsid w:val="00035E23"/>
    <w:rsid w:val="00035E87"/>
    <w:rsid w:val="00047F35"/>
    <w:rsid w:val="00052D31"/>
    <w:rsid w:val="00053E83"/>
    <w:rsid w:val="00055C42"/>
    <w:rsid w:val="000568B4"/>
    <w:rsid w:val="000602A2"/>
    <w:rsid w:val="00060FAD"/>
    <w:rsid w:val="00061A12"/>
    <w:rsid w:val="00066469"/>
    <w:rsid w:val="00070AEB"/>
    <w:rsid w:val="00073051"/>
    <w:rsid w:val="00075850"/>
    <w:rsid w:val="00075943"/>
    <w:rsid w:val="0007758F"/>
    <w:rsid w:val="00080705"/>
    <w:rsid w:val="000838CF"/>
    <w:rsid w:val="000857A0"/>
    <w:rsid w:val="0008752F"/>
    <w:rsid w:val="00093A45"/>
    <w:rsid w:val="000940C5"/>
    <w:rsid w:val="00097DF4"/>
    <w:rsid w:val="000A5845"/>
    <w:rsid w:val="000A592C"/>
    <w:rsid w:val="000A69E8"/>
    <w:rsid w:val="000A7D9F"/>
    <w:rsid w:val="000B0D66"/>
    <w:rsid w:val="000B63A7"/>
    <w:rsid w:val="000C0036"/>
    <w:rsid w:val="000C0EDC"/>
    <w:rsid w:val="000C2E7D"/>
    <w:rsid w:val="000C4ADC"/>
    <w:rsid w:val="000D21C9"/>
    <w:rsid w:val="000D43AB"/>
    <w:rsid w:val="000D5109"/>
    <w:rsid w:val="000D5F68"/>
    <w:rsid w:val="000D67C4"/>
    <w:rsid w:val="000D73E4"/>
    <w:rsid w:val="000E0A27"/>
    <w:rsid w:val="000E352E"/>
    <w:rsid w:val="000E39D3"/>
    <w:rsid w:val="000E6053"/>
    <w:rsid w:val="000F0587"/>
    <w:rsid w:val="000F11A3"/>
    <w:rsid w:val="000F26C4"/>
    <w:rsid w:val="000F7C2C"/>
    <w:rsid w:val="00100722"/>
    <w:rsid w:val="0010211F"/>
    <w:rsid w:val="001024A5"/>
    <w:rsid w:val="00115E14"/>
    <w:rsid w:val="0011666C"/>
    <w:rsid w:val="001173A7"/>
    <w:rsid w:val="00117604"/>
    <w:rsid w:val="00133881"/>
    <w:rsid w:val="00133EFD"/>
    <w:rsid w:val="00134729"/>
    <w:rsid w:val="00140686"/>
    <w:rsid w:val="0014395B"/>
    <w:rsid w:val="00153A6C"/>
    <w:rsid w:val="00157D51"/>
    <w:rsid w:val="00161BB9"/>
    <w:rsid w:val="001657CF"/>
    <w:rsid w:val="00180235"/>
    <w:rsid w:val="00181372"/>
    <w:rsid w:val="001817C9"/>
    <w:rsid w:val="0019087C"/>
    <w:rsid w:val="00193477"/>
    <w:rsid w:val="00196DC8"/>
    <w:rsid w:val="00197D05"/>
    <w:rsid w:val="001A24CE"/>
    <w:rsid w:val="001A394D"/>
    <w:rsid w:val="001A3B5B"/>
    <w:rsid w:val="001A4F93"/>
    <w:rsid w:val="001A7CEC"/>
    <w:rsid w:val="001B0A3C"/>
    <w:rsid w:val="001B1EA1"/>
    <w:rsid w:val="001B33BD"/>
    <w:rsid w:val="001B5B56"/>
    <w:rsid w:val="001C2C53"/>
    <w:rsid w:val="001C365A"/>
    <w:rsid w:val="001C6C31"/>
    <w:rsid w:val="001C7114"/>
    <w:rsid w:val="001D1C0D"/>
    <w:rsid w:val="001D2C2C"/>
    <w:rsid w:val="001D64A7"/>
    <w:rsid w:val="001D66AF"/>
    <w:rsid w:val="001E0ACC"/>
    <w:rsid w:val="001E25EC"/>
    <w:rsid w:val="001E3528"/>
    <w:rsid w:val="001E45F5"/>
    <w:rsid w:val="001E5793"/>
    <w:rsid w:val="001E5BED"/>
    <w:rsid w:val="001E78CA"/>
    <w:rsid w:val="001F4006"/>
    <w:rsid w:val="001F413E"/>
    <w:rsid w:val="001F4165"/>
    <w:rsid w:val="001F6B7B"/>
    <w:rsid w:val="002011C2"/>
    <w:rsid w:val="0020151D"/>
    <w:rsid w:val="00202768"/>
    <w:rsid w:val="0020349F"/>
    <w:rsid w:val="00204152"/>
    <w:rsid w:val="0020445E"/>
    <w:rsid w:val="0020660B"/>
    <w:rsid w:val="00213343"/>
    <w:rsid w:val="00217D85"/>
    <w:rsid w:val="002201C7"/>
    <w:rsid w:val="00222596"/>
    <w:rsid w:val="00222A19"/>
    <w:rsid w:val="00230616"/>
    <w:rsid w:val="002320E8"/>
    <w:rsid w:val="00234135"/>
    <w:rsid w:val="00241183"/>
    <w:rsid w:val="002442BD"/>
    <w:rsid w:val="0025725C"/>
    <w:rsid w:val="00261C24"/>
    <w:rsid w:val="00262006"/>
    <w:rsid w:val="002638C2"/>
    <w:rsid w:val="00273B15"/>
    <w:rsid w:val="00277C02"/>
    <w:rsid w:val="00280626"/>
    <w:rsid w:val="00280828"/>
    <w:rsid w:val="00281840"/>
    <w:rsid w:val="002820F9"/>
    <w:rsid w:val="002832EF"/>
    <w:rsid w:val="00284B2E"/>
    <w:rsid w:val="0028564E"/>
    <w:rsid w:val="002870DB"/>
    <w:rsid w:val="0028762C"/>
    <w:rsid w:val="0029030F"/>
    <w:rsid w:val="00291906"/>
    <w:rsid w:val="00291AFA"/>
    <w:rsid w:val="0029330C"/>
    <w:rsid w:val="00293F35"/>
    <w:rsid w:val="00294711"/>
    <w:rsid w:val="00295373"/>
    <w:rsid w:val="00297528"/>
    <w:rsid w:val="002A0493"/>
    <w:rsid w:val="002A115D"/>
    <w:rsid w:val="002A25A3"/>
    <w:rsid w:val="002A50C1"/>
    <w:rsid w:val="002A55CF"/>
    <w:rsid w:val="002B0DE4"/>
    <w:rsid w:val="002B22C9"/>
    <w:rsid w:val="002B6CFC"/>
    <w:rsid w:val="002C1E12"/>
    <w:rsid w:val="002D55EB"/>
    <w:rsid w:val="002D6134"/>
    <w:rsid w:val="002E03D6"/>
    <w:rsid w:val="002E105E"/>
    <w:rsid w:val="002E20FB"/>
    <w:rsid w:val="002E2A59"/>
    <w:rsid w:val="002E2E18"/>
    <w:rsid w:val="002E7967"/>
    <w:rsid w:val="002F3BBC"/>
    <w:rsid w:val="002F755B"/>
    <w:rsid w:val="003029BE"/>
    <w:rsid w:val="00305C00"/>
    <w:rsid w:val="003178DA"/>
    <w:rsid w:val="00320D6F"/>
    <w:rsid w:val="00321319"/>
    <w:rsid w:val="003219AC"/>
    <w:rsid w:val="00322E4E"/>
    <w:rsid w:val="00327396"/>
    <w:rsid w:val="00332E81"/>
    <w:rsid w:val="00334B33"/>
    <w:rsid w:val="003353B5"/>
    <w:rsid w:val="00340A1D"/>
    <w:rsid w:val="0034342C"/>
    <w:rsid w:val="00346594"/>
    <w:rsid w:val="0035009B"/>
    <w:rsid w:val="00353FC7"/>
    <w:rsid w:val="00354556"/>
    <w:rsid w:val="00354837"/>
    <w:rsid w:val="003549BC"/>
    <w:rsid w:val="00355966"/>
    <w:rsid w:val="00355DE5"/>
    <w:rsid w:val="003574C4"/>
    <w:rsid w:val="0036043E"/>
    <w:rsid w:val="0036118E"/>
    <w:rsid w:val="00363E55"/>
    <w:rsid w:val="0036593A"/>
    <w:rsid w:val="00370ED6"/>
    <w:rsid w:val="00371C66"/>
    <w:rsid w:val="00371FE1"/>
    <w:rsid w:val="0037353E"/>
    <w:rsid w:val="003756D0"/>
    <w:rsid w:val="00377EE4"/>
    <w:rsid w:val="00380036"/>
    <w:rsid w:val="00381564"/>
    <w:rsid w:val="00384FC8"/>
    <w:rsid w:val="00390EED"/>
    <w:rsid w:val="00394686"/>
    <w:rsid w:val="003A00DD"/>
    <w:rsid w:val="003A2A9B"/>
    <w:rsid w:val="003A3790"/>
    <w:rsid w:val="003A58E9"/>
    <w:rsid w:val="003A6021"/>
    <w:rsid w:val="003A7B83"/>
    <w:rsid w:val="003A7F4F"/>
    <w:rsid w:val="003B23E5"/>
    <w:rsid w:val="003C28FD"/>
    <w:rsid w:val="003C3C67"/>
    <w:rsid w:val="003C3FFA"/>
    <w:rsid w:val="003D42BF"/>
    <w:rsid w:val="003D515A"/>
    <w:rsid w:val="003D62ED"/>
    <w:rsid w:val="003D736B"/>
    <w:rsid w:val="003E3EF2"/>
    <w:rsid w:val="003E5247"/>
    <w:rsid w:val="003E5512"/>
    <w:rsid w:val="003E6524"/>
    <w:rsid w:val="003F461F"/>
    <w:rsid w:val="003F4CDB"/>
    <w:rsid w:val="003F6E1C"/>
    <w:rsid w:val="00401A5A"/>
    <w:rsid w:val="00406FDE"/>
    <w:rsid w:val="00407CDC"/>
    <w:rsid w:val="00421134"/>
    <w:rsid w:val="004217C7"/>
    <w:rsid w:val="00421B43"/>
    <w:rsid w:val="00423A34"/>
    <w:rsid w:val="00423D0E"/>
    <w:rsid w:val="004245AF"/>
    <w:rsid w:val="004328B5"/>
    <w:rsid w:val="00433697"/>
    <w:rsid w:val="00435A92"/>
    <w:rsid w:val="004455AE"/>
    <w:rsid w:val="00446BE6"/>
    <w:rsid w:val="00454975"/>
    <w:rsid w:val="00455725"/>
    <w:rsid w:val="004604A4"/>
    <w:rsid w:val="00460720"/>
    <w:rsid w:val="0046224D"/>
    <w:rsid w:val="00463D90"/>
    <w:rsid w:val="00466628"/>
    <w:rsid w:val="00474330"/>
    <w:rsid w:val="004753F3"/>
    <w:rsid w:val="00475995"/>
    <w:rsid w:val="004773A4"/>
    <w:rsid w:val="004812B5"/>
    <w:rsid w:val="00483273"/>
    <w:rsid w:val="004857A1"/>
    <w:rsid w:val="004859B0"/>
    <w:rsid w:val="00485BC4"/>
    <w:rsid w:val="00490265"/>
    <w:rsid w:val="0049294E"/>
    <w:rsid w:val="00496E2E"/>
    <w:rsid w:val="004A0C4B"/>
    <w:rsid w:val="004A24EB"/>
    <w:rsid w:val="004A51E9"/>
    <w:rsid w:val="004B0513"/>
    <w:rsid w:val="004B578E"/>
    <w:rsid w:val="004B7FD3"/>
    <w:rsid w:val="004C0796"/>
    <w:rsid w:val="004C24AD"/>
    <w:rsid w:val="004D7D68"/>
    <w:rsid w:val="004E3C0E"/>
    <w:rsid w:val="004E4645"/>
    <w:rsid w:val="004E5200"/>
    <w:rsid w:val="004E5452"/>
    <w:rsid w:val="004F63A4"/>
    <w:rsid w:val="004F7DEB"/>
    <w:rsid w:val="00500BAB"/>
    <w:rsid w:val="00502DF9"/>
    <w:rsid w:val="00506A1C"/>
    <w:rsid w:val="00507BD9"/>
    <w:rsid w:val="00510824"/>
    <w:rsid w:val="00520DAA"/>
    <w:rsid w:val="005216F4"/>
    <w:rsid w:val="00522259"/>
    <w:rsid w:val="00523281"/>
    <w:rsid w:val="005233CC"/>
    <w:rsid w:val="005317CA"/>
    <w:rsid w:val="00541E5D"/>
    <w:rsid w:val="00542202"/>
    <w:rsid w:val="00543AC8"/>
    <w:rsid w:val="0055102E"/>
    <w:rsid w:val="0055357C"/>
    <w:rsid w:val="00554936"/>
    <w:rsid w:val="00555B94"/>
    <w:rsid w:val="00556C24"/>
    <w:rsid w:val="00560270"/>
    <w:rsid w:val="005609F4"/>
    <w:rsid w:val="00565244"/>
    <w:rsid w:val="005741C1"/>
    <w:rsid w:val="0057545D"/>
    <w:rsid w:val="005852F5"/>
    <w:rsid w:val="00594C93"/>
    <w:rsid w:val="00596A5E"/>
    <w:rsid w:val="005A012C"/>
    <w:rsid w:val="005A2688"/>
    <w:rsid w:val="005A53DE"/>
    <w:rsid w:val="005B3561"/>
    <w:rsid w:val="005B584C"/>
    <w:rsid w:val="005B5D7D"/>
    <w:rsid w:val="005C4FB5"/>
    <w:rsid w:val="005D02F6"/>
    <w:rsid w:val="005D095A"/>
    <w:rsid w:val="005D34B3"/>
    <w:rsid w:val="005D556B"/>
    <w:rsid w:val="005D677C"/>
    <w:rsid w:val="005E1294"/>
    <w:rsid w:val="005E36C8"/>
    <w:rsid w:val="005E53A3"/>
    <w:rsid w:val="005F2AD4"/>
    <w:rsid w:val="005F3372"/>
    <w:rsid w:val="006003F0"/>
    <w:rsid w:val="006009F6"/>
    <w:rsid w:val="00601A90"/>
    <w:rsid w:val="00605D63"/>
    <w:rsid w:val="0061278D"/>
    <w:rsid w:val="006133B1"/>
    <w:rsid w:val="00613884"/>
    <w:rsid w:val="00614B8E"/>
    <w:rsid w:val="0061655B"/>
    <w:rsid w:val="00623445"/>
    <w:rsid w:val="00623585"/>
    <w:rsid w:val="00633552"/>
    <w:rsid w:val="0063434D"/>
    <w:rsid w:val="00640ABD"/>
    <w:rsid w:val="00644F83"/>
    <w:rsid w:val="00646AFB"/>
    <w:rsid w:val="00651CF7"/>
    <w:rsid w:val="00652C5F"/>
    <w:rsid w:val="006545F7"/>
    <w:rsid w:val="00654785"/>
    <w:rsid w:val="00655C3D"/>
    <w:rsid w:val="00657E56"/>
    <w:rsid w:val="00661B28"/>
    <w:rsid w:val="00662E2D"/>
    <w:rsid w:val="00663A69"/>
    <w:rsid w:val="0066546B"/>
    <w:rsid w:val="00670347"/>
    <w:rsid w:val="00670E62"/>
    <w:rsid w:val="00671803"/>
    <w:rsid w:val="0067631A"/>
    <w:rsid w:val="00677D52"/>
    <w:rsid w:val="00680A30"/>
    <w:rsid w:val="0068171F"/>
    <w:rsid w:val="00681AA3"/>
    <w:rsid w:val="00683475"/>
    <w:rsid w:val="00683A81"/>
    <w:rsid w:val="00684AD6"/>
    <w:rsid w:val="00691058"/>
    <w:rsid w:val="006916C7"/>
    <w:rsid w:val="0069201E"/>
    <w:rsid w:val="00693DD5"/>
    <w:rsid w:val="006950AF"/>
    <w:rsid w:val="0069665E"/>
    <w:rsid w:val="006966BC"/>
    <w:rsid w:val="006970B7"/>
    <w:rsid w:val="006A09DC"/>
    <w:rsid w:val="006A12AA"/>
    <w:rsid w:val="006A19DE"/>
    <w:rsid w:val="006A2D42"/>
    <w:rsid w:val="006A64C4"/>
    <w:rsid w:val="006A6B31"/>
    <w:rsid w:val="006B1A38"/>
    <w:rsid w:val="006B25FD"/>
    <w:rsid w:val="006B703C"/>
    <w:rsid w:val="006C1C94"/>
    <w:rsid w:val="006D35C5"/>
    <w:rsid w:val="006D6812"/>
    <w:rsid w:val="006E3250"/>
    <w:rsid w:val="006E5C94"/>
    <w:rsid w:val="006E5F16"/>
    <w:rsid w:val="006F0B02"/>
    <w:rsid w:val="006F15F6"/>
    <w:rsid w:val="006F5710"/>
    <w:rsid w:val="006F72D9"/>
    <w:rsid w:val="007000A1"/>
    <w:rsid w:val="007041BE"/>
    <w:rsid w:val="0070453C"/>
    <w:rsid w:val="007072EC"/>
    <w:rsid w:val="00707ADD"/>
    <w:rsid w:val="00713731"/>
    <w:rsid w:val="007152E9"/>
    <w:rsid w:val="007239B7"/>
    <w:rsid w:val="00727591"/>
    <w:rsid w:val="00727A61"/>
    <w:rsid w:val="007357C9"/>
    <w:rsid w:val="0073668D"/>
    <w:rsid w:val="00737A87"/>
    <w:rsid w:val="00743AE7"/>
    <w:rsid w:val="00746667"/>
    <w:rsid w:val="0075042B"/>
    <w:rsid w:val="007515C9"/>
    <w:rsid w:val="00751A80"/>
    <w:rsid w:val="00753039"/>
    <w:rsid w:val="0075526F"/>
    <w:rsid w:val="0075538B"/>
    <w:rsid w:val="00756D9D"/>
    <w:rsid w:val="00757C2A"/>
    <w:rsid w:val="0076081F"/>
    <w:rsid w:val="007616CC"/>
    <w:rsid w:val="00763052"/>
    <w:rsid w:val="00763467"/>
    <w:rsid w:val="00763648"/>
    <w:rsid w:val="00765E72"/>
    <w:rsid w:val="007661B5"/>
    <w:rsid w:val="007716F1"/>
    <w:rsid w:val="00772B37"/>
    <w:rsid w:val="007776B7"/>
    <w:rsid w:val="007800F7"/>
    <w:rsid w:val="007803FE"/>
    <w:rsid w:val="00780C31"/>
    <w:rsid w:val="00781A78"/>
    <w:rsid w:val="00783033"/>
    <w:rsid w:val="00785FF1"/>
    <w:rsid w:val="007907A9"/>
    <w:rsid w:val="007919EA"/>
    <w:rsid w:val="007972FF"/>
    <w:rsid w:val="0079732F"/>
    <w:rsid w:val="007A4EDF"/>
    <w:rsid w:val="007A576B"/>
    <w:rsid w:val="007B2238"/>
    <w:rsid w:val="007B4513"/>
    <w:rsid w:val="007B5266"/>
    <w:rsid w:val="007C021C"/>
    <w:rsid w:val="007C0543"/>
    <w:rsid w:val="007C2941"/>
    <w:rsid w:val="007C2F83"/>
    <w:rsid w:val="007C3E22"/>
    <w:rsid w:val="007C50FC"/>
    <w:rsid w:val="007C53D4"/>
    <w:rsid w:val="007C5C30"/>
    <w:rsid w:val="007D0338"/>
    <w:rsid w:val="007D34A6"/>
    <w:rsid w:val="007D6BCC"/>
    <w:rsid w:val="007E02CD"/>
    <w:rsid w:val="007E3990"/>
    <w:rsid w:val="007F0E2B"/>
    <w:rsid w:val="007F4353"/>
    <w:rsid w:val="007F54A6"/>
    <w:rsid w:val="0080137D"/>
    <w:rsid w:val="008022C9"/>
    <w:rsid w:val="0080272B"/>
    <w:rsid w:val="00802963"/>
    <w:rsid w:val="008034F4"/>
    <w:rsid w:val="00806F7E"/>
    <w:rsid w:val="00813E2C"/>
    <w:rsid w:val="008170D7"/>
    <w:rsid w:val="0082202B"/>
    <w:rsid w:val="0082339D"/>
    <w:rsid w:val="008277A7"/>
    <w:rsid w:val="0083175E"/>
    <w:rsid w:val="00840073"/>
    <w:rsid w:val="00840EBF"/>
    <w:rsid w:val="008429C4"/>
    <w:rsid w:val="008473A8"/>
    <w:rsid w:val="0084755E"/>
    <w:rsid w:val="00851FA6"/>
    <w:rsid w:val="00856F37"/>
    <w:rsid w:val="00862AE3"/>
    <w:rsid w:val="00862E3E"/>
    <w:rsid w:val="0086633B"/>
    <w:rsid w:val="008676AD"/>
    <w:rsid w:val="00872331"/>
    <w:rsid w:val="00876D52"/>
    <w:rsid w:val="00890071"/>
    <w:rsid w:val="00896929"/>
    <w:rsid w:val="008A29C1"/>
    <w:rsid w:val="008A6E1A"/>
    <w:rsid w:val="008B0FA4"/>
    <w:rsid w:val="008B2E70"/>
    <w:rsid w:val="008B4D56"/>
    <w:rsid w:val="008B69EC"/>
    <w:rsid w:val="008C3233"/>
    <w:rsid w:val="008C7327"/>
    <w:rsid w:val="008D445B"/>
    <w:rsid w:val="008D4925"/>
    <w:rsid w:val="008D5316"/>
    <w:rsid w:val="008D646C"/>
    <w:rsid w:val="008D7E9B"/>
    <w:rsid w:val="008E18B4"/>
    <w:rsid w:val="008E3682"/>
    <w:rsid w:val="008E3CBD"/>
    <w:rsid w:val="008F4D51"/>
    <w:rsid w:val="008F6475"/>
    <w:rsid w:val="00901B97"/>
    <w:rsid w:val="009068BE"/>
    <w:rsid w:val="00906BDB"/>
    <w:rsid w:val="009129ED"/>
    <w:rsid w:val="0091602F"/>
    <w:rsid w:val="00923C62"/>
    <w:rsid w:val="00925C48"/>
    <w:rsid w:val="009265BB"/>
    <w:rsid w:val="009418C6"/>
    <w:rsid w:val="00941E83"/>
    <w:rsid w:val="00945769"/>
    <w:rsid w:val="00946581"/>
    <w:rsid w:val="00950A9B"/>
    <w:rsid w:val="00951BCF"/>
    <w:rsid w:val="00952BC0"/>
    <w:rsid w:val="00954B9F"/>
    <w:rsid w:val="00955452"/>
    <w:rsid w:val="00960C38"/>
    <w:rsid w:val="00963497"/>
    <w:rsid w:val="00964223"/>
    <w:rsid w:val="00964D9D"/>
    <w:rsid w:val="009650EA"/>
    <w:rsid w:val="009655E6"/>
    <w:rsid w:val="009677B9"/>
    <w:rsid w:val="0096783B"/>
    <w:rsid w:val="00972D32"/>
    <w:rsid w:val="00977FB4"/>
    <w:rsid w:val="0098096C"/>
    <w:rsid w:val="009825F6"/>
    <w:rsid w:val="009838B1"/>
    <w:rsid w:val="009879E3"/>
    <w:rsid w:val="00990023"/>
    <w:rsid w:val="009912AE"/>
    <w:rsid w:val="00992D1B"/>
    <w:rsid w:val="00996172"/>
    <w:rsid w:val="0099700A"/>
    <w:rsid w:val="009A0FF4"/>
    <w:rsid w:val="009A1E77"/>
    <w:rsid w:val="009A61F6"/>
    <w:rsid w:val="009B5C1C"/>
    <w:rsid w:val="009B5DCB"/>
    <w:rsid w:val="009B617B"/>
    <w:rsid w:val="009B6664"/>
    <w:rsid w:val="009B72BC"/>
    <w:rsid w:val="009C5568"/>
    <w:rsid w:val="009C5D47"/>
    <w:rsid w:val="009C620B"/>
    <w:rsid w:val="009C68DF"/>
    <w:rsid w:val="009D26D1"/>
    <w:rsid w:val="009D2D30"/>
    <w:rsid w:val="009D46EC"/>
    <w:rsid w:val="009F1A43"/>
    <w:rsid w:val="009F377A"/>
    <w:rsid w:val="009F636B"/>
    <w:rsid w:val="009F7192"/>
    <w:rsid w:val="00A031C9"/>
    <w:rsid w:val="00A04BA7"/>
    <w:rsid w:val="00A07917"/>
    <w:rsid w:val="00A11941"/>
    <w:rsid w:val="00A16129"/>
    <w:rsid w:val="00A20D45"/>
    <w:rsid w:val="00A2771F"/>
    <w:rsid w:val="00A27A92"/>
    <w:rsid w:val="00A33D6A"/>
    <w:rsid w:val="00A34A04"/>
    <w:rsid w:val="00A358A9"/>
    <w:rsid w:val="00A46BB0"/>
    <w:rsid w:val="00A50D51"/>
    <w:rsid w:val="00A52115"/>
    <w:rsid w:val="00A52EDB"/>
    <w:rsid w:val="00A5570A"/>
    <w:rsid w:val="00A60ADC"/>
    <w:rsid w:val="00A61AC0"/>
    <w:rsid w:val="00A64C45"/>
    <w:rsid w:val="00A67425"/>
    <w:rsid w:val="00A70CBA"/>
    <w:rsid w:val="00A737EC"/>
    <w:rsid w:val="00A7481E"/>
    <w:rsid w:val="00A8254D"/>
    <w:rsid w:val="00A85FAE"/>
    <w:rsid w:val="00A9134F"/>
    <w:rsid w:val="00A931BF"/>
    <w:rsid w:val="00A952FE"/>
    <w:rsid w:val="00AA3348"/>
    <w:rsid w:val="00AA6C85"/>
    <w:rsid w:val="00AB0B3C"/>
    <w:rsid w:val="00AB1799"/>
    <w:rsid w:val="00AB3F10"/>
    <w:rsid w:val="00AB52FB"/>
    <w:rsid w:val="00AB6009"/>
    <w:rsid w:val="00AB6788"/>
    <w:rsid w:val="00AC4E1F"/>
    <w:rsid w:val="00AC56CD"/>
    <w:rsid w:val="00AD3EE2"/>
    <w:rsid w:val="00AD4DA1"/>
    <w:rsid w:val="00AD659C"/>
    <w:rsid w:val="00AE1B98"/>
    <w:rsid w:val="00AE329A"/>
    <w:rsid w:val="00AF26ED"/>
    <w:rsid w:val="00AF354A"/>
    <w:rsid w:val="00AF5F5A"/>
    <w:rsid w:val="00AF6D0F"/>
    <w:rsid w:val="00B009F6"/>
    <w:rsid w:val="00B00E45"/>
    <w:rsid w:val="00B036ED"/>
    <w:rsid w:val="00B12E2E"/>
    <w:rsid w:val="00B144F0"/>
    <w:rsid w:val="00B233BC"/>
    <w:rsid w:val="00B25440"/>
    <w:rsid w:val="00B26F07"/>
    <w:rsid w:val="00B312F0"/>
    <w:rsid w:val="00B31579"/>
    <w:rsid w:val="00B342C8"/>
    <w:rsid w:val="00B37713"/>
    <w:rsid w:val="00B4027E"/>
    <w:rsid w:val="00B42EE9"/>
    <w:rsid w:val="00B44E56"/>
    <w:rsid w:val="00B45367"/>
    <w:rsid w:val="00B453E7"/>
    <w:rsid w:val="00B45495"/>
    <w:rsid w:val="00B45CFD"/>
    <w:rsid w:val="00B5109A"/>
    <w:rsid w:val="00B523C0"/>
    <w:rsid w:val="00B53E1C"/>
    <w:rsid w:val="00B555F8"/>
    <w:rsid w:val="00B577E7"/>
    <w:rsid w:val="00B60C50"/>
    <w:rsid w:val="00B61F13"/>
    <w:rsid w:val="00B62705"/>
    <w:rsid w:val="00B62731"/>
    <w:rsid w:val="00B646FB"/>
    <w:rsid w:val="00B654F0"/>
    <w:rsid w:val="00B668D3"/>
    <w:rsid w:val="00B70228"/>
    <w:rsid w:val="00B775F3"/>
    <w:rsid w:val="00B8423C"/>
    <w:rsid w:val="00B853C6"/>
    <w:rsid w:val="00B85A7A"/>
    <w:rsid w:val="00B87EFA"/>
    <w:rsid w:val="00B90BED"/>
    <w:rsid w:val="00B9738F"/>
    <w:rsid w:val="00BA0E13"/>
    <w:rsid w:val="00BA4542"/>
    <w:rsid w:val="00BA4A20"/>
    <w:rsid w:val="00BA57FF"/>
    <w:rsid w:val="00BA69B3"/>
    <w:rsid w:val="00BA7CD7"/>
    <w:rsid w:val="00BB0731"/>
    <w:rsid w:val="00BB076B"/>
    <w:rsid w:val="00BB1CE4"/>
    <w:rsid w:val="00BB3DD1"/>
    <w:rsid w:val="00BB68A0"/>
    <w:rsid w:val="00BC04BC"/>
    <w:rsid w:val="00BC4C2A"/>
    <w:rsid w:val="00BD4B46"/>
    <w:rsid w:val="00BD73AF"/>
    <w:rsid w:val="00BE1C89"/>
    <w:rsid w:val="00BE1D05"/>
    <w:rsid w:val="00BE2FF1"/>
    <w:rsid w:val="00BE303F"/>
    <w:rsid w:val="00BE3DC9"/>
    <w:rsid w:val="00BE525D"/>
    <w:rsid w:val="00BF4EEA"/>
    <w:rsid w:val="00BF6FF4"/>
    <w:rsid w:val="00C001AA"/>
    <w:rsid w:val="00C00CFC"/>
    <w:rsid w:val="00C0265D"/>
    <w:rsid w:val="00C050B3"/>
    <w:rsid w:val="00C066DD"/>
    <w:rsid w:val="00C1220A"/>
    <w:rsid w:val="00C130C9"/>
    <w:rsid w:val="00C13FB6"/>
    <w:rsid w:val="00C3371C"/>
    <w:rsid w:val="00C3577E"/>
    <w:rsid w:val="00C3638F"/>
    <w:rsid w:val="00C4127C"/>
    <w:rsid w:val="00C41D8C"/>
    <w:rsid w:val="00C42523"/>
    <w:rsid w:val="00C5098C"/>
    <w:rsid w:val="00C52A72"/>
    <w:rsid w:val="00C5309D"/>
    <w:rsid w:val="00C60578"/>
    <w:rsid w:val="00C62A8B"/>
    <w:rsid w:val="00C633E5"/>
    <w:rsid w:val="00C65463"/>
    <w:rsid w:val="00C67303"/>
    <w:rsid w:val="00C67A96"/>
    <w:rsid w:val="00C70486"/>
    <w:rsid w:val="00C713CD"/>
    <w:rsid w:val="00C75FA3"/>
    <w:rsid w:val="00C76F41"/>
    <w:rsid w:val="00C80CB9"/>
    <w:rsid w:val="00C80F1D"/>
    <w:rsid w:val="00C816F4"/>
    <w:rsid w:val="00C827DC"/>
    <w:rsid w:val="00C83549"/>
    <w:rsid w:val="00C87943"/>
    <w:rsid w:val="00C90197"/>
    <w:rsid w:val="00C92E90"/>
    <w:rsid w:val="00C9374C"/>
    <w:rsid w:val="00C94194"/>
    <w:rsid w:val="00C96120"/>
    <w:rsid w:val="00CA231A"/>
    <w:rsid w:val="00CA4693"/>
    <w:rsid w:val="00CA4697"/>
    <w:rsid w:val="00CA64C8"/>
    <w:rsid w:val="00CA7829"/>
    <w:rsid w:val="00CC0AC5"/>
    <w:rsid w:val="00CC2486"/>
    <w:rsid w:val="00CC7932"/>
    <w:rsid w:val="00CC7FAA"/>
    <w:rsid w:val="00CD4AB7"/>
    <w:rsid w:val="00CD5669"/>
    <w:rsid w:val="00CD733D"/>
    <w:rsid w:val="00CD7D56"/>
    <w:rsid w:val="00CE3076"/>
    <w:rsid w:val="00CE56FF"/>
    <w:rsid w:val="00CE5FF1"/>
    <w:rsid w:val="00CF0D98"/>
    <w:rsid w:val="00CF10AB"/>
    <w:rsid w:val="00CF4BED"/>
    <w:rsid w:val="00CF58B9"/>
    <w:rsid w:val="00D033ED"/>
    <w:rsid w:val="00D10625"/>
    <w:rsid w:val="00D10991"/>
    <w:rsid w:val="00D13566"/>
    <w:rsid w:val="00D144E3"/>
    <w:rsid w:val="00D1653C"/>
    <w:rsid w:val="00D22E34"/>
    <w:rsid w:val="00D24E1C"/>
    <w:rsid w:val="00D266EE"/>
    <w:rsid w:val="00D30457"/>
    <w:rsid w:val="00D4278F"/>
    <w:rsid w:val="00D437CA"/>
    <w:rsid w:val="00D45B4A"/>
    <w:rsid w:val="00D5057F"/>
    <w:rsid w:val="00D56191"/>
    <w:rsid w:val="00D5647D"/>
    <w:rsid w:val="00D57596"/>
    <w:rsid w:val="00D57641"/>
    <w:rsid w:val="00D605E0"/>
    <w:rsid w:val="00D63A5E"/>
    <w:rsid w:val="00D815E1"/>
    <w:rsid w:val="00D8163E"/>
    <w:rsid w:val="00D82A61"/>
    <w:rsid w:val="00D82D0F"/>
    <w:rsid w:val="00D84848"/>
    <w:rsid w:val="00D84E1E"/>
    <w:rsid w:val="00D91EEE"/>
    <w:rsid w:val="00D92204"/>
    <w:rsid w:val="00D934DC"/>
    <w:rsid w:val="00DA161F"/>
    <w:rsid w:val="00DC3F84"/>
    <w:rsid w:val="00DD03BD"/>
    <w:rsid w:val="00DD1682"/>
    <w:rsid w:val="00DD2F8D"/>
    <w:rsid w:val="00DD36CD"/>
    <w:rsid w:val="00DD68FF"/>
    <w:rsid w:val="00DE1B1B"/>
    <w:rsid w:val="00DE2C7B"/>
    <w:rsid w:val="00DE36A2"/>
    <w:rsid w:val="00DE4C2A"/>
    <w:rsid w:val="00DE6E21"/>
    <w:rsid w:val="00DE7AF1"/>
    <w:rsid w:val="00DF41F3"/>
    <w:rsid w:val="00DF65F5"/>
    <w:rsid w:val="00E02973"/>
    <w:rsid w:val="00E035BB"/>
    <w:rsid w:val="00E05F44"/>
    <w:rsid w:val="00E06829"/>
    <w:rsid w:val="00E143D0"/>
    <w:rsid w:val="00E24A3F"/>
    <w:rsid w:val="00E25AAA"/>
    <w:rsid w:val="00E339A4"/>
    <w:rsid w:val="00E35BC4"/>
    <w:rsid w:val="00E35F07"/>
    <w:rsid w:val="00E37919"/>
    <w:rsid w:val="00E37DDC"/>
    <w:rsid w:val="00E430AC"/>
    <w:rsid w:val="00E5022B"/>
    <w:rsid w:val="00E50818"/>
    <w:rsid w:val="00E5094A"/>
    <w:rsid w:val="00E5322B"/>
    <w:rsid w:val="00E54394"/>
    <w:rsid w:val="00E543FC"/>
    <w:rsid w:val="00E67C76"/>
    <w:rsid w:val="00E7094D"/>
    <w:rsid w:val="00E724A3"/>
    <w:rsid w:val="00E765E9"/>
    <w:rsid w:val="00E76C0E"/>
    <w:rsid w:val="00E80080"/>
    <w:rsid w:val="00E81E51"/>
    <w:rsid w:val="00E84AF5"/>
    <w:rsid w:val="00E84BAE"/>
    <w:rsid w:val="00E8783C"/>
    <w:rsid w:val="00E87DDE"/>
    <w:rsid w:val="00E924F5"/>
    <w:rsid w:val="00E93D79"/>
    <w:rsid w:val="00EA1B25"/>
    <w:rsid w:val="00EA41DA"/>
    <w:rsid w:val="00EA45B6"/>
    <w:rsid w:val="00EA76C0"/>
    <w:rsid w:val="00EB029C"/>
    <w:rsid w:val="00EB76CB"/>
    <w:rsid w:val="00EC1C60"/>
    <w:rsid w:val="00EC2007"/>
    <w:rsid w:val="00EC4AAC"/>
    <w:rsid w:val="00EC541E"/>
    <w:rsid w:val="00ED0839"/>
    <w:rsid w:val="00ED3CF0"/>
    <w:rsid w:val="00EE04F4"/>
    <w:rsid w:val="00EE0CFC"/>
    <w:rsid w:val="00EE4215"/>
    <w:rsid w:val="00EE784F"/>
    <w:rsid w:val="00EF01FD"/>
    <w:rsid w:val="00EF0478"/>
    <w:rsid w:val="00EF0E38"/>
    <w:rsid w:val="00EF1CEC"/>
    <w:rsid w:val="00EF7C4C"/>
    <w:rsid w:val="00F0047D"/>
    <w:rsid w:val="00F00E9B"/>
    <w:rsid w:val="00F027F0"/>
    <w:rsid w:val="00F060CD"/>
    <w:rsid w:val="00F06DC2"/>
    <w:rsid w:val="00F12643"/>
    <w:rsid w:val="00F12843"/>
    <w:rsid w:val="00F12898"/>
    <w:rsid w:val="00F140F5"/>
    <w:rsid w:val="00F14120"/>
    <w:rsid w:val="00F14ED5"/>
    <w:rsid w:val="00F1709A"/>
    <w:rsid w:val="00F208A4"/>
    <w:rsid w:val="00F20F33"/>
    <w:rsid w:val="00F21463"/>
    <w:rsid w:val="00F2210E"/>
    <w:rsid w:val="00F26A6C"/>
    <w:rsid w:val="00F2766D"/>
    <w:rsid w:val="00F278AC"/>
    <w:rsid w:val="00F36310"/>
    <w:rsid w:val="00F36E62"/>
    <w:rsid w:val="00F40242"/>
    <w:rsid w:val="00F40A2F"/>
    <w:rsid w:val="00F44FB8"/>
    <w:rsid w:val="00F50D0F"/>
    <w:rsid w:val="00F52BBF"/>
    <w:rsid w:val="00F55347"/>
    <w:rsid w:val="00F5625A"/>
    <w:rsid w:val="00F57D2E"/>
    <w:rsid w:val="00F57DB7"/>
    <w:rsid w:val="00F6161C"/>
    <w:rsid w:val="00F63744"/>
    <w:rsid w:val="00F66BB9"/>
    <w:rsid w:val="00F71973"/>
    <w:rsid w:val="00F71F51"/>
    <w:rsid w:val="00F7366A"/>
    <w:rsid w:val="00F749DB"/>
    <w:rsid w:val="00F75DA9"/>
    <w:rsid w:val="00F82365"/>
    <w:rsid w:val="00F82AFA"/>
    <w:rsid w:val="00F83FE7"/>
    <w:rsid w:val="00F84557"/>
    <w:rsid w:val="00F91EC5"/>
    <w:rsid w:val="00F94491"/>
    <w:rsid w:val="00F965A0"/>
    <w:rsid w:val="00F96CEF"/>
    <w:rsid w:val="00F970B0"/>
    <w:rsid w:val="00FA0DED"/>
    <w:rsid w:val="00FA53E1"/>
    <w:rsid w:val="00FA7BED"/>
    <w:rsid w:val="00FB0A65"/>
    <w:rsid w:val="00FB1E7F"/>
    <w:rsid w:val="00FB2CAA"/>
    <w:rsid w:val="00FB3F15"/>
    <w:rsid w:val="00FB42AD"/>
    <w:rsid w:val="00FB69A4"/>
    <w:rsid w:val="00FC0670"/>
    <w:rsid w:val="00FC59CD"/>
    <w:rsid w:val="00FD2291"/>
    <w:rsid w:val="00FD4DCC"/>
    <w:rsid w:val="00FD5D7E"/>
    <w:rsid w:val="00FD75DA"/>
    <w:rsid w:val="00FD7E2D"/>
    <w:rsid w:val="00FE130A"/>
    <w:rsid w:val="00FE1EF2"/>
    <w:rsid w:val="00FE2DD6"/>
    <w:rsid w:val="00FE475D"/>
    <w:rsid w:val="00FE4971"/>
    <w:rsid w:val="00FE5A36"/>
    <w:rsid w:val="00FF0CAC"/>
    <w:rsid w:val="00FF2915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526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56019A198F30428B16199504628BF8E24E703BD080C0CADC00758E5F0E912c409J" TargetMode="External"/><Relationship Id="rId13" Type="http://schemas.openxmlformats.org/officeDocument/2006/relationships/hyperlink" Target="consultantplus://offline/ref=63D56019A198F30428B17F94462A76B6862DBB06BC050258F89F5C05B2F9E3450E546F927A69E369cD02J" TargetMode="External"/><Relationship Id="rId18" Type="http://schemas.openxmlformats.org/officeDocument/2006/relationships/hyperlink" Target="consultantplus://offline/ref=63D56019A198F30428B17F94462A76B6862DBB06BC050258F89F5C05B2F9E3450E546F927A69E368cD0F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D56019A198F30428B17F94462A76B6862DBB06BC050258F89F5C05B2F9E3450E546F927A69E368cD02J" TargetMode="External"/><Relationship Id="rId7" Type="http://schemas.openxmlformats.org/officeDocument/2006/relationships/hyperlink" Target="consultantplus://offline/ref=63D56019A198F30428B16199504628BF8E24E703BF090E0DACC00758E5F0E912c409J" TargetMode="External"/><Relationship Id="rId12" Type="http://schemas.openxmlformats.org/officeDocument/2006/relationships/hyperlink" Target="consultantplus://offline/ref=63D56019A198F30428B17F94462A76B6862DBB06BC050258F89F5C05B2F9E3450E546F927A69E06CcD08J" TargetMode="External"/><Relationship Id="rId17" Type="http://schemas.openxmlformats.org/officeDocument/2006/relationships/hyperlink" Target="consultantplus://offline/ref=63D56019A198F30428B17F94462A76B6862DBB06BC050258F89F5C05B2F9E3450E546F927A69E368cD0E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D56019A198F30428B17F94462A76B6862DBB06BC050258F89F5C05B2F9E3450E546F927A69E368cD09J" TargetMode="External"/><Relationship Id="rId20" Type="http://schemas.openxmlformats.org/officeDocument/2006/relationships/hyperlink" Target="consultantplus://offline/ref=63D56019A198F30428B17F94462A76B6862DBB06BC050258F89F5C05B2F9E3450E546F927A69E368cD0DJ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D56019A198F30428B16199504628BF8E24E703B9070D0DA5C00758E5F0E912491B36D03E64E169DA742AcB05J" TargetMode="External"/><Relationship Id="rId11" Type="http://schemas.openxmlformats.org/officeDocument/2006/relationships/hyperlink" Target="consultantplus://offline/ref=63D56019A198F30428B17F94462A76B6862DBB06BC050258F89F5C05B2F9E3450E546F927A69E06CcD08J" TargetMode="External"/><Relationship Id="rId24" Type="http://schemas.openxmlformats.org/officeDocument/2006/relationships/hyperlink" Target="consultantplus://offline/ref=63D56019A198F30428B17F94462A76B6862CBA0DBF060258F89F5C05B2F9E3450E546F927A69E46AcD0EJ" TargetMode="External"/><Relationship Id="rId5" Type="http://schemas.openxmlformats.org/officeDocument/2006/relationships/hyperlink" Target="consultantplus://offline/ref=63D56019A198F30428B16199504628BF8E24E703B908080CA1C00758E5F0E912491B36D03E64E169DA742AcB04J" TargetMode="External"/><Relationship Id="rId15" Type="http://schemas.openxmlformats.org/officeDocument/2006/relationships/hyperlink" Target="consultantplus://offline/ref=63D56019A198F30428B17F94462A76B6862DBB06BC050258F89F5C05B2F9E3450E546F927A69E368cD08J" TargetMode="External"/><Relationship Id="rId23" Type="http://schemas.openxmlformats.org/officeDocument/2006/relationships/hyperlink" Target="consultantplus://offline/ref=63D56019A198F30428B17F94462A76B6862DBB06BC050258F89F5C05B2F9E3450E546F927A69E46DcD03J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consultantplus://offline/ref=63D56019A198F30428B16199504628BF8E24E703BF090F06A7C00758E5F0E912c409J" TargetMode="External"/><Relationship Id="rId19" Type="http://schemas.openxmlformats.org/officeDocument/2006/relationships/hyperlink" Target="consultantplus://offline/ref=63D56019A198F30428B17F94462A76B6862DBB06BC050258F89F5C05B2F9E3450E546F927A69E368cD0CJ" TargetMode="External"/><Relationship Id="rId4" Type="http://schemas.openxmlformats.org/officeDocument/2006/relationships/hyperlink" Target="consultantplus://offline/ref=63D56019A198F30428B17F94462A76B6862CBF08BF030258F89F5C05B2F9E3450E546F927A68E06CcD09J" TargetMode="External"/><Relationship Id="rId9" Type="http://schemas.openxmlformats.org/officeDocument/2006/relationships/hyperlink" Target="consultantplus://offline/ref=63D56019A198F30428B16199504628BF8E24E703BE020B07A7C00758E5F0E912c409J" TargetMode="External"/><Relationship Id="rId14" Type="http://schemas.openxmlformats.org/officeDocument/2006/relationships/hyperlink" Target="consultantplus://offline/ref=63D56019A198F30428B17F94462A76B6862DBB06BC050258F89F5C05B2F9E3450E546F927A69E368cD0AJ" TargetMode="External"/><Relationship Id="rId22" Type="http://schemas.openxmlformats.org/officeDocument/2006/relationships/hyperlink" Target="consultantplus://offline/ref=63D56019A198F30428B17F94462A76B6862DBB06BC050258F89F5C05B2F9E3450E546F927A69E368cD03J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40</parentSyncElement>
    <_dlc_DocId xmlns="afece4a8-5c2f-4aff-ad65-02ae7a8bd4f4">4N4HAA7SX3CC-86-120</_dlc_DocId>
    <_dlc_DocIdUrl xmlns="afece4a8-5c2f-4aff-ad65-02ae7a8bd4f4">
      <Url>http://social.admnsk.ru/SiteOSPN/kirOSPN/_layouts/DocIdRedir.aspx?ID=4N4HAA7SX3CC-86-120</Url>
      <Description>4N4HAA7SX3CC-86-120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F93EC-4E7B-49A7-B21A-869D9DDF0618}"/>
</file>

<file path=customXml/itemProps2.xml><?xml version="1.0" encoding="utf-8"?>
<ds:datastoreItem xmlns:ds="http://schemas.openxmlformats.org/officeDocument/2006/customXml" ds:itemID="{2EE3B379-5672-45A6-8BB1-142EF21233A4}"/>
</file>

<file path=customXml/itemProps3.xml><?xml version="1.0" encoding="utf-8"?>
<ds:datastoreItem xmlns:ds="http://schemas.openxmlformats.org/officeDocument/2006/customXml" ds:itemID="{07DEE8F9-AFB7-4514-9895-FD7F42A60938}"/>
</file>

<file path=customXml/itemProps4.xml><?xml version="1.0" encoding="utf-8"?>
<ds:datastoreItem xmlns:ds="http://schemas.openxmlformats.org/officeDocument/2006/customXml" ds:itemID="{EC7D4BB5-C28B-4270-9209-ACE028511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1882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 мерах социальной поддержки отдельных категорий граждан при проезде на городском общественном пассажирском транспорте</dc:title>
  <dc:subject/>
  <dc:creator>1</dc:creator>
  <cp:keywords/>
  <dc:description/>
  <cp:lastModifiedBy>1</cp:lastModifiedBy>
  <cp:revision>1</cp:revision>
  <dcterms:created xsi:type="dcterms:W3CDTF">2012-11-27T09:52:00Z</dcterms:created>
  <dcterms:modified xsi:type="dcterms:W3CDTF">2012-11-27T09:54:00Z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12000</vt:r8>
  </property>
  <property fmtid="{D5CDD505-2E9C-101B-9397-08002B2CF9AE}" pid="4" name="_dlc_DocIdItemGuid">
    <vt:lpwstr>90ee247b-e197-4516-8326-68efb5bfb46d</vt:lpwstr>
  </property>
</Properties>
</file>